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BF82A">
      <w:pPr>
        <w:ind w:left="0" w:leftChars="0" w:right="0" w:rightChars="0" w:firstLine="0" w:firstLineChars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公职人员在省行业协会商会兼职登记表</w:t>
      </w:r>
    </w:p>
    <w:tbl>
      <w:tblPr>
        <w:tblStyle w:val="3"/>
        <w:tblpPr w:leftFromText="180" w:rightFromText="180" w:vertAnchor="text" w:horzAnchor="page" w:tblpX="1448" w:tblpY="63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697"/>
        <w:gridCol w:w="698"/>
        <w:gridCol w:w="1209"/>
        <w:gridCol w:w="3766"/>
        <w:gridCol w:w="2370"/>
        <w:gridCol w:w="1505"/>
        <w:gridCol w:w="1295"/>
        <w:gridCol w:w="1716"/>
      </w:tblGrid>
      <w:tr w14:paraId="0D7B1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15" w:type="dxa"/>
            <w:noWrap w:val="0"/>
            <w:vAlign w:val="center"/>
          </w:tcPr>
          <w:p w14:paraId="3BEF7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697" w:type="dxa"/>
            <w:noWrap w:val="0"/>
            <w:vAlign w:val="center"/>
          </w:tcPr>
          <w:p w14:paraId="456E7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698" w:type="dxa"/>
            <w:noWrap w:val="0"/>
            <w:vAlign w:val="center"/>
          </w:tcPr>
          <w:p w14:paraId="7A619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>年龄</w:t>
            </w:r>
          </w:p>
        </w:tc>
        <w:tc>
          <w:tcPr>
            <w:tcW w:w="1209" w:type="dxa"/>
            <w:noWrap w:val="0"/>
            <w:vAlign w:val="center"/>
          </w:tcPr>
          <w:p w14:paraId="1E0DE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3766" w:type="dxa"/>
            <w:noWrap w:val="0"/>
            <w:vAlign w:val="center"/>
          </w:tcPr>
          <w:p w14:paraId="6A5A3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>工作单位及职务（级别）</w:t>
            </w:r>
          </w:p>
        </w:tc>
        <w:tc>
          <w:tcPr>
            <w:tcW w:w="2370" w:type="dxa"/>
            <w:noWrap w:val="0"/>
            <w:vAlign w:val="center"/>
          </w:tcPr>
          <w:p w14:paraId="7D563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>兼任职务</w:t>
            </w:r>
          </w:p>
        </w:tc>
        <w:tc>
          <w:tcPr>
            <w:tcW w:w="1505" w:type="dxa"/>
            <w:noWrap w:val="0"/>
            <w:vAlign w:val="center"/>
          </w:tcPr>
          <w:p w14:paraId="43706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>是否退休</w:t>
            </w:r>
          </w:p>
        </w:tc>
        <w:tc>
          <w:tcPr>
            <w:tcW w:w="1295" w:type="dxa"/>
            <w:noWrap w:val="0"/>
            <w:vAlign w:val="center"/>
          </w:tcPr>
          <w:p w14:paraId="6D47D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>是否审批</w:t>
            </w:r>
          </w:p>
        </w:tc>
        <w:tc>
          <w:tcPr>
            <w:tcW w:w="1716" w:type="dxa"/>
            <w:noWrap w:val="0"/>
            <w:vAlign w:val="center"/>
          </w:tcPr>
          <w:p w14:paraId="511083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lang w:val="en-US" w:eastAsia="zh-CN"/>
              </w:rPr>
              <w:t>是否领取报酬</w:t>
            </w:r>
          </w:p>
        </w:tc>
      </w:tr>
      <w:tr w14:paraId="785A0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76E7B0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00FC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34C49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7286A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487C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33DB5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11C47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73705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49B5B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79D2B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0D236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154C8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37AC6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42F33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5B075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367FD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201C5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6109B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1ABA7D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7B4C0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78D4A1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3A98A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3D76C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79CAF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1A147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15AFD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22D9C0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4948A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5E62F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36DFE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23D05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293F3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4C900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181EA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747FC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2B664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366DD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3FBDDD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4EDF7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4AA83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478F9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5F2E0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40630C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7EBC7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17DCE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455F1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63D1A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6FC266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7EF21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30CFC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58D89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3DC6A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04DB8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6131D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37155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0030B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0CF72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68ED5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48717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279E3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3F4F9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723C7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61A62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7726D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34BDC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0E77A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1015A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79A49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7E920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3A8F8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20231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53818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243932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2966FF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7F660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52E86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66700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40581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478D1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78028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7DBD0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710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71453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3ADEF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167020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3CFE2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38EDD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6621A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4E403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77565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5" w:type="dxa"/>
            <w:noWrap w:val="0"/>
            <w:vAlign w:val="center"/>
          </w:tcPr>
          <w:p w14:paraId="7CBCA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 w14:paraId="3A0CD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8" w:type="dxa"/>
            <w:noWrap w:val="0"/>
            <w:vAlign w:val="center"/>
          </w:tcPr>
          <w:p w14:paraId="1DF53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3F5DE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766" w:type="dxa"/>
            <w:noWrap w:val="0"/>
            <w:vAlign w:val="center"/>
          </w:tcPr>
          <w:p w14:paraId="69AFE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370" w:type="dxa"/>
            <w:noWrap w:val="0"/>
            <w:vAlign w:val="center"/>
          </w:tcPr>
          <w:p w14:paraId="628C0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505" w:type="dxa"/>
            <w:noWrap w:val="0"/>
            <w:vAlign w:val="center"/>
          </w:tcPr>
          <w:p w14:paraId="5C802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5" w:type="dxa"/>
            <w:noWrap w:val="0"/>
            <w:vAlign w:val="center"/>
          </w:tcPr>
          <w:p w14:paraId="28010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716" w:type="dxa"/>
            <w:noWrap w:val="0"/>
            <w:vAlign w:val="center"/>
          </w:tcPr>
          <w:p w14:paraId="3B5A1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 w14:paraId="1343D8FD">
      <w:pPr>
        <w:tabs>
          <w:tab w:val="left" w:pos="10290"/>
        </w:tabs>
        <w:ind w:left="0" w:leftChars="0" w:right="0" w:rightChars="0" w:firstLine="0" w:firstLineChars="0"/>
        <w:jc w:val="both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填写单位（盖章）：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会长签字：</w:t>
      </w:r>
    </w:p>
    <w:p w14:paraId="2B27E0E2">
      <w:pPr>
        <w:tabs>
          <w:tab w:val="left" w:pos="5880"/>
          <w:tab w:val="left" w:pos="11340"/>
        </w:tabs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填表人：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联系方式：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填表时间：</w:t>
      </w:r>
    </w:p>
    <w:p w14:paraId="3BAABBD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本表所指公职人员，是《中华人民共和国监察法》所管辖的所有行使公权力的公职人员（含机关事业单位在职及退休人员，国有企业在职及退休人员）。</w:t>
      </w:r>
    </w:p>
    <w:p w14:paraId="0D063FE7"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2. 本表原则上应由省级行业协会商会或其秘书处填写，加盖填写单位公章并由协会商会会长签字。</w:t>
      </w:r>
      <w:r>
        <w:rPr>
          <w:rFonts w:hint="eastAsia"/>
          <w:shd w:val="clear" w:color="auto" w:fill="auto"/>
          <w:lang w:val="en-US" w:eastAsia="zh-CN"/>
        </w:rPr>
        <w:t>填表范围</w:t>
      </w:r>
      <w:r>
        <w:rPr>
          <w:rFonts w:hint="eastAsia" w:eastAsia="宋体"/>
          <w:shd w:val="clear" w:color="auto" w:fill="auto"/>
          <w:lang w:val="en-US" w:eastAsia="zh-CN"/>
        </w:rPr>
        <w:t>是机</w:t>
      </w:r>
      <w:r>
        <w:rPr>
          <w:rFonts w:hint="eastAsia" w:eastAsia="宋体"/>
          <w:lang w:val="en-US" w:eastAsia="zh-CN"/>
        </w:rPr>
        <w:t>关事业单位及国有企业在职（退休）人员兼任协会商会法定代表人、领导职务、名誉职务、常务理事、理事、监事长等。</w:t>
      </w:r>
    </w:p>
    <w:p w14:paraId="2BDFFD7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“政治面貌”：应填“中共党员”、“民主党派”、“无党派人士”或“群众”。</w:t>
      </w:r>
    </w:p>
    <w:p w14:paraId="055DF68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“工作单位及职务（级别）”：应填写本人现任职的工作单位及职务。如有行政级别，应一并填写。</w:t>
      </w:r>
    </w:p>
    <w:p w14:paraId="59F2FDE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5.“兼任职务”：填写该人员在本协会或商会中所任具体职务，有多个职务的应一并填写。</w:t>
      </w:r>
    </w:p>
    <w:p w14:paraId="5B239DC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6.“是否退休”：填写该人员在原单位是否已经退休。</w:t>
      </w:r>
    </w:p>
    <w:p w14:paraId="3FF1E81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 “是否审批”：填写该人员兼任本协会商会职务是否经组织批准。</w:t>
      </w:r>
    </w:p>
    <w:p w14:paraId="4697FE5E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8. “是否领取报酬”：填写该人员兼任协会商会职务期间，是否在本协会商会领取过工资、奖金、津补贴、医疗费等报酬，不包括报销差旅费。</w:t>
      </w:r>
    </w:p>
    <w:p w14:paraId="55A7BBC3">
      <w:bookmarkStart w:id="0" w:name="_GoBack"/>
      <w:bookmarkEnd w:id="0"/>
    </w:p>
    <w:sectPr>
      <w:pgSz w:w="16838" w:h="11906" w:orient="landscape"/>
      <w:pgMar w:top="763" w:right="1440" w:bottom="843" w:left="1440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B4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2024-12-31T05:02:44Z</dcterms:created>
  <dc:creator>GTR</dc:creator>
  <cp:lastModifiedBy>贾宇鲲</cp:lastModifiedBy>
  <dcterms:modified xsi:type="dcterms:W3CDTF">2024-12-31T05:02:53Z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eyJoZGlkIjoiMGFkNTNiM2M1NjAyZDBjNzU1MWE3YjlkYzJmOTU0MTUiLCJ1c2VySWQiOiI1NzQ4MDg0OTMifQ==</vt:lpwstr>
  </property>
  <property fmtid="{D5CDD505-2E9C-101B-9397-08002B2CF9AE}" pid="4" name="ICV">
    <vt:lpwstr>37EBF6FAB25F4334A18EA85311207305_12</vt:lpwstr>
  </property>
</Properties>
</file>